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CC" w:rsidRDefault="008D1DCC" w:rsidP="008D1DCC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Regulamin Wyborów do III kadencji Młodzieżowego Sejmiku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Województwa Podlaskiego</w:t>
      </w:r>
    </w:p>
    <w:p w:rsidR="008D1DCC" w:rsidRDefault="008D1DCC" w:rsidP="008D1DCC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B3C" w:rsidRDefault="00AA4B3C" w:rsidP="00AA4B3C">
      <w:pPr>
        <w:spacing w:line="259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AA4B3C" w:rsidRPr="00AA4B3C" w:rsidRDefault="00AA4B3C" w:rsidP="00AA4B3C">
      <w:pPr>
        <w:spacing w:line="259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Komisja Rekrutacyjna</w:t>
      </w:r>
    </w:p>
    <w:p w:rsidR="008D1DCC" w:rsidRDefault="00AA4B3C" w:rsidP="008D1DCC">
      <w:pPr>
        <w:pStyle w:val="Akapitzlist"/>
        <w:numPr>
          <w:ilvl w:val="1"/>
          <w:numId w:val="11"/>
        </w:num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B3C">
        <w:rPr>
          <w:rFonts w:ascii="Times New Roman" w:eastAsia="Times New Roman" w:hAnsi="Times New Roman" w:cs="Times New Roman"/>
          <w:sz w:val="24"/>
          <w:szCs w:val="24"/>
        </w:rPr>
        <w:t>Wyboru radnych do III Kadencji Młodzieżowego Sejmiku Województwa Podlaskiego</w:t>
      </w:r>
      <w:r>
        <w:rPr>
          <w:rFonts w:ascii="Times New Roman" w:eastAsia="Times New Roman" w:hAnsi="Times New Roman" w:cs="Times New Roman"/>
          <w:sz w:val="24"/>
          <w:szCs w:val="24"/>
        </w:rPr>
        <w:t>, zwanego dalej MSWP,</w:t>
      </w:r>
      <w:r w:rsidRPr="00AA4B3C">
        <w:rPr>
          <w:rFonts w:ascii="Times New Roman" w:eastAsia="Times New Roman" w:hAnsi="Times New Roman" w:cs="Times New Roman"/>
          <w:sz w:val="24"/>
          <w:szCs w:val="24"/>
        </w:rPr>
        <w:t xml:space="preserve"> dokonuje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Komisja Rekrutacyjna, zwana </w:t>
      </w:r>
      <w:r w:rsidR="008D1DCC" w:rsidRPr="00AA4B3C">
        <w:rPr>
          <w:rFonts w:ascii="Times New Roman" w:eastAsia="Times New Roman" w:hAnsi="Times New Roman" w:cs="Times New Roman"/>
          <w:sz w:val="24"/>
          <w:szCs w:val="24"/>
        </w:rPr>
        <w:t xml:space="preserve">dalej </w:t>
      </w:r>
      <w:r w:rsidR="008D1DCC" w:rsidRPr="00AA4B3C">
        <w:rPr>
          <w:rFonts w:ascii="Times New Roman" w:eastAsia="Times New Roman" w:hAnsi="Times New Roman" w:cs="Times New Roman"/>
          <w:b/>
          <w:i/>
          <w:sz w:val="24"/>
          <w:szCs w:val="24"/>
        </w:rPr>
        <w:t>“Komisją”</w:t>
      </w:r>
      <w:r w:rsidR="008D1DCC" w:rsidRPr="00AA4B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4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DCC" w:rsidRPr="00AA4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B3C">
        <w:rPr>
          <w:rFonts w:ascii="Times New Roman" w:eastAsia="Times New Roman" w:hAnsi="Times New Roman" w:cs="Times New Roman"/>
          <w:sz w:val="24"/>
          <w:szCs w:val="24"/>
        </w:rPr>
        <w:t xml:space="preserve">która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ulega </w:t>
      </w:r>
      <w:r w:rsidR="008D1DCC" w:rsidRPr="00AA4B3C">
        <w:rPr>
          <w:rFonts w:ascii="Times New Roman" w:eastAsia="Times New Roman" w:hAnsi="Times New Roman" w:cs="Times New Roman"/>
          <w:sz w:val="24"/>
          <w:szCs w:val="24"/>
        </w:rPr>
        <w:t>rozwiąza</w:t>
      </w:r>
      <w:r>
        <w:rPr>
          <w:rFonts w:ascii="Times New Roman" w:eastAsia="Times New Roman" w:hAnsi="Times New Roman" w:cs="Times New Roman"/>
          <w:sz w:val="24"/>
          <w:szCs w:val="24"/>
        </w:rPr>
        <w:t>niu</w:t>
      </w:r>
      <w:r w:rsidR="008D1DCC" w:rsidRPr="00AA4B3C">
        <w:rPr>
          <w:rFonts w:ascii="Times New Roman" w:eastAsia="Times New Roman" w:hAnsi="Times New Roman" w:cs="Times New Roman"/>
          <w:sz w:val="24"/>
          <w:szCs w:val="24"/>
        </w:rPr>
        <w:t xml:space="preserve"> po zako</w:t>
      </w:r>
      <w:r>
        <w:rPr>
          <w:rFonts w:ascii="Times New Roman" w:eastAsia="Times New Roman" w:hAnsi="Times New Roman" w:cs="Times New Roman"/>
          <w:sz w:val="24"/>
          <w:szCs w:val="24"/>
        </w:rPr>
        <w:t>ńczeniu procesu rekrutacyjnego.</w:t>
      </w:r>
    </w:p>
    <w:p w:rsidR="00072929" w:rsidRDefault="00072929" w:rsidP="008D1DCC">
      <w:pPr>
        <w:pStyle w:val="Akapitzlist"/>
        <w:numPr>
          <w:ilvl w:val="1"/>
          <w:numId w:val="11"/>
        </w:num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 pracy Komisji trwa przez cały okres rekrutacji, lecz nie dłużej niż do 31 października 2019r.</w:t>
      </w:r>
    </w:p>
    <w:p w:rsidR="00AA4B3C" w:rsidRDefault="00AA4B3C" w:rsidP="00AA4B3C">
      <w:pPr>
        <w:pStyle w:val="Akapitzlist"/>
        <w:numPr>
          <w:ilvl w:val="1"/>
          <w:numId w:val="11"/>
        </w:num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skład Komisji wchodzą:</w:t>
      </w:r>
    </w:p>
    <w:p w:rsidR="00AA4B3C" w:rsidRDefault="00AA4B3C" w:rsidP="00AA4B3C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B3C">
        <w:rPr>
          <w:rFonts w:ascii="Times New Roman" w:eastAsia="Times New Roman" w:hAnsi="Times New Roman" w:cs="Times New Roman"/>
          <w:sz w:val="24"/>
          <w:szCs w:val="24"/>
        </w:rPr>
        <w:t>Przedstawiciel Podlaskiej Rady Działalności Pożytku Publicznego - Przewodnicząca Podlaskiej Rady Działalności Pożytku Publicznego, Aneta Narel,</w:t>
      </w:r>
    </w:p>
    <w:p w:rsidR="00AA4B3C" w:rsidRDefault="00AA4B3C" w:rsidP="00AA4B3C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B3C">
        <w:rPr>
          <w:rFonts w:ascii="Times New Roman" w:eastAsia="Times New Roman" w:hAnsi="Times New Roman" w:cs="Times New Roman"/>
          <w:sz w:val="24"/>
          <w:szCs w:val="24"/>
        </w:rPr>
        <w:t>Przedstawiciel Gabinetu Marszałka Województwa Podlaskiego - p.o. zastępcy dyrektora Gabinetu Marszałka, Robert Jabłoński,</w:t>
      </w:r>
    </w:p>
    <w:p w:rsidR="00AA4B3C" w:rsidRPr="00AA4B3C" w:rsidRDefault="00AA4B3C" w:rsidP="00AA4B3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3C">
        <w:rPr>
          <w:rFonts w:ascii="Times New Roman" w:eastAsia="Times New Roman" w:hAnsi="Times New Roman" w:cs="Times New Roman"/>
          <w:sz w:val="24"/>
          <w:szCs w:val="24"/>
        </w:rPr>
        <w:t>Pełnomocnik Zarządu Województwa Podlaskiego do spraw współpracy                        z organizacjami pozarządowymi, Katarzyna Ancipiuk,</w:t>
      </w:r>
    </w:p>
    <w:p w:rsidR="00AA4B3C" w:rsidRPr="00AA4B3C" w:rsidRDefault="00AA4B3C" w:rsidP="00AA4B3C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B3C">
        <w:rPr>
          <w:rFonts w:ascii="Times New Roman" w:hAnsi="Times New Roman" w:cs="Times New Roman"/>
          <w:sz w:val="24"/>
          <w:szCs w:val="24"/>
        </w:rPr>
        <w:t>Pełnomocnik  Zarządu Województwa Podlaskiego ds. Seniorów, Beata Zadykowicz ,</w:t>
      </w:r>
    </w:p>
    <w:p w:rsidR="00AA4B3C" w:rsidRPr="00AA4B3C" w:rsidRDefault="00AA4B3C" w:rsidP="00AA4B3C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B3C">
        <w:rPr>
          <w:rFonts w:ascii="Times New Roman" w:eastAsia="Times New Roman" w:hAnsi="Times New Roman" w:cs="Times New Roman"/>
          <w:sz w:val="24"/>
          <w:szCs w:val="24"/>
        </w:rPr>
        <w:t>Przedstawiciel Młodzieżowego Sejmiku Województwa Podlaskiego - Dorota Biełag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E9C" w:rsidRPr="00CE6F34" w:rsidRDefault="00845E9C" w:rsidP="00845E9C">
      <w:pPr>
        <w:pStyle w:val="Akapitzlist"/>
        <w:numPr>
          <w:ilvl w:val="1"/>
          <w:numId w:val="11"/>
        </w:numPr>
        <w:spacing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F34">
        <w:rPr>
          <w:rFonts w:ascii="Times New Roman" w:eastAsia="Times New Roman" w:hAnsi="Times New Roman" w:cs="Times New Roman"/>
          <w:sz w:val="24"/>
          <w:szCs w:val="24"/>
        </w:rPr>
        <w:t>Komisja wybiera spośród swojego składu Przewodniczącego i Sekretarza.</w:t>
      </w:r>
    </w:p>
    <w:p w:rsidR="00845E9C" w:rsidRPr="00845E9C" w:rsidRDefault="008D1DCC" w:rsidP="00845E9C">
      <w:pPr>
        <w:pStyle w:val="Akapitzlist"/>
        <w:numPr>
          <w:ilvl w:val="1"/>
          <w:numId w:val="11"/>
        </w:numPr>
        <w:spacing w:line="259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5E9C">
        <w:rPr>
          <w:rFonts w:ascii="Times New Roman" w:eastAsia="Times New Roman" w:hAnsi="Times New Roman" w:cs="Times New Roman"/>
          <w:sz w:val="24"/>
          <w:szCs w:val="24"/>
        </w:rPr>
        <w:t xml:space="preserve">Wybór kandydata na członka MSWP nastąpi poprzez głosowanie i zatwierdzony zostanie przez </w:t>
      </w:r>
      <w:r w:rsidRPr="0084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Przewodniczącego Komisji.</w:t>
      </w:r>
    </w:p>
    <w:p w:rsidR="00072929" w:rsidRDefault="008D1DCC" w:rsidP="00072929">
      <w:pPr>
        <w:pStyle w:val="Akapitzlist"/>
        <w:numPr>
          <w:ilvl w:val="1"/>
          <w:numId w:val="11"/>
        </w:numPr>
        <w:spacing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9C">
        <w:rPr>
          <w:rFonts w:ascii="Times New Roman" w:eastAsia="Times New Roman" w:hAnsi="Times New Roman" w:cs="Times New Roman"/>
          <w:sz w:val="24"/>
          <w:szCs w:val="24"/>
        </w:rPr>
        <w:t>Sposób głosowania i analizowania przesłanych informacji jest dowolny i zależny od członków Komisji.</w:t>
      </w:r>
    </w:p>
    <w:p w:rsidR="00072929" w:rsidRDefault="00072929" w:rsidP="00072929">
      <w:pPr>
        <w:pStyle w:val="Akapitzlist"/>
        <w:numPr>
          <w:ilvl w:val="1"/>
          <w:numId w:val="11"/>
        </w:numPr>
        <w:spacing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929">
        <w:rPr>
          <w:rFonts w:ascii="Times New Roman" w:eastAsia="Times New Roman" w:hAnsi="Times New Roman" w:cs="Times New Roman"/>
          <w:sz w:val="24"/>
          <w:szCs w:val="24"/>
        </w:rPr>
        <w:t>Członkowie Komisji zobowiązani są do przeprowadzenia rekrutacji zgodnie ze Statutem Młodzieżowego Sejmiku Województwa Podlaskiego.</w:t>
      </w:r>
    </w:p>
    <w:p w:rsidR="00072929" w:rsidRDefault="00072929" w:rsidP="00072929">
      <w:pPr>
        <w:pStyle w:val="Akapitzlist"/>
        <w:numPr>
          <w:ilvl w:val="1"/>
          <w:numId w:val="11"/>
        </w:numPr>
        <w:spacing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929">
        <w:rPr>
          <w:rFonts w:ascii="Times New Roman" w:eastAsia="Times New Roman" w:hAnsi="Times New Roman" w:cs="Times New Roman"/>
          <w:sz w:val="24"/>
          <w:szCs w:val="24"/>
        </w:rPr>
        <w:t>Sposób organizacji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zakres żądanych dokumentów</w:t>
      </w:r>
      <w:r w:rsidRPr="00072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określa</w:t>
      </w:r>
      <w:r w:rsidRPr="00072929">
        <w:rPr>
          <w:rFonts w:ascii="Times New Roman" w:eastAsia="Times New Roman" w:hAnsi="Times New Roman" w:cs="Times New Roman"/>
          <w:sz w:val="24"/>
          <w:szCs w:val="24"/>
        </w:rPr>
        <w:t xml:space="preserve"> Komisja podczas jej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929">
        <w:rPr>
          <w:rFonts w:ascii="Times New Roman" w:eastAsia="Times New Roman" w:hAnsi="Times New Roman" w:cs="Times New Roman"/>
          <w:sz w:val="24"/>
          <w:szCs w:val="24"/>
        </w:rPr>
        <w:t xml:space="preserve"> posiedzenia.</w:t>
      </w:r>
    </w:p>
    <w:p w:rsidR="00072929" w:rsidRDefault="00072929" w:rsidP="00072929">
      <w:pPr>
        <w:pStyle w:val="Akapitzlist"/>
        <w:numPr>
          <w:ilvl w:val="1"/>
          <w:numId w:val="11"/>
        </w:numPr>
        <w:spacing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929">
        <w:rPr>
          <w:rFonts w:ascii="Times New Roman" w:eastAsia="Times New Roman" w:hAnsi="Times New Roman" w:cs="Times New Roman"/>
          <w:sz w:val="24"/>
          <w:szCs w:val="24"/>
        </w:rPr>
        <w:t>Zadaniem komisji jest obiektywna ocena kandydatów i wybranie osób odpowiednich do działania w Młodzieżowym Sejmiku Województwa Podlaskiego.</w:t>
      </w:r>
    </w:p>
    <w:p w:rsidR="00072929" w:rsidRPr="00072929" w:rsidRDefault="00072929" w:rsidP="00072929">
      <w:pPr>
        <w:pStyle w:val="Akapitzlist"/>
        <w:numPr>
          <w:ilvl w:val="1"/>
          <w:numId w:val="11"/>
        </w:numPr>
        <w:spacing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929">
        <w:rPr>
          <w:rFonts w:ascii="Times New Roman" w:eastAsia="Times New Roman" w:hAnsi="Times New Roman" w:cs="Times New Roman"/>
          <w:sz w:val="24"/>
          <w:szCs w:val="24"/>
        </w:rPr>
        <w:t>Ocena kandydatów odbędzie się na podstawie wypełnionych ankiet i innych dokumentów wymaganych w rekrutacji oraz ewentualnych załączników (np. listów referencyjnych).</w:t>
      </w:r>
    </w:p>
    <w:p w:rsidR="00072929" w:rsidRPr="00845E9C" w:rsidRDefault="00072929" w:rsidP="00072929">
      <w:pPr>
        <w:pStyle w:val="Akapitzlist"/>
        <w:spacing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E9C" w:rsidRDefault="00845E9C" w:rsidP="00845E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E9C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8D1DCC" w:rsidRPr="00845E9C" w:rsidRDefault="008D1DCC" w:rsidP="00845E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Sposób przeprowadzenia rekrutacji.</w:t>
      </w:r>
    </w:p>
    <w:p w:rsidR="006873FF" w:rsidRDefault="006873FF" w:rsidP="006873FF">
      <w:pPr>
        <w:numPr>
          <w:ilvl w:val="0"/>
          <w:numId w:val="16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Kandydat ma obowiązek wypełnić formularz rekrutacyjny elektronicznie lub przesłać uzupełnione dokumenty na adres Urzędu Marszałkowskiego Województwa Podlaskiego,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do </w:t>
      </w:r>
      <w:r w:rsidR="00B5406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21 </w:t>
      </w:r>
      <w:r w:rsidR="00CE6F34" w:rsidRPr="00CE6F34">
        <w:rPr>
          <w:rFonts w:ascii="Times New Roman" w:eastAsia="Times New Roman" w:hAnsi="Times New Roman" w:cs="Times New Roman"/>
          <w:sz w:val="24"/>
          <w:szCs w:val="24"/>
          <w:highlight w:val="white"/>
        </w:rPr>
        <w:t>października</w:t>
      </w:r>
      <w:r w:rsidRPr="00CE6F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2019</w:t>
      </w:r>
      <w:r w:rsidR="00CE6F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r.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DECYDUJE DATA STEMPLA POCZTOWEGO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):</w:t>
      </w:r>
    </w:p>
    <w:p w:rsidR="006873FF" w:rsidRDefault="006873FF" w:rsidP="006873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Urząd Marszałkowski Województwa Podlaskiego</w:t>
      </w:r>
    </w:p>
    <w:p w:rsidR="006873FF" w:rsidRDefault="006873FF" w:rsidP="006873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Kardynała Stefana Wyszyńskiego 1</w:t>
      </w:r>
    </w:p>
    <w:p w:rsidR="006873FF" w:rsidRDefault="006873FF" w:rsidP="006873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15-888 Białystok</w:t>
      </w:r>
    </w:p>
    <w:p w:rsidR="006873FF" w:rsidRDefault="006873FF" w:rsidP="006873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z dopiskiem “REKRUTACJA MSWP”</w:t>
      </w:r>
    </w:p>
    <w:p w:rsidR="00B54061" w:rsidRDefault="006873FF" w:rsidP="006873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Natomiast formularz elektroniczny zostanie zamknięty</w:t>
      </w:r>
      <w:r w:rsidR="00CE6F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54061">
        <w:rPr>
          <w:rFonts w:ascii="Times New Roman" w:eastAsia="Times New Roman" w:hAnsi="Times New Roman" w:cs="Times New Roman"/>
          <w:sz w:val="24"/>
          <w:szCs w:val="24"/>
          <w:highlight w:val="white"/>
        </w:rPr>
        <w:t>21</w:t>
      </w:r>
      <w:r w:rsidR="00CE6F34" w:rsidRPr="00CE6F34">
        <w:rPr>
          <w:rFonts w:ascii="Times New Roman" w:eastAsia="Times New Roman" w:hAnsi="Times New Roman" w:cs="Times New Roman"/>
          <w:sz w:val="24"/>
          <w:szCs w:val="24"/>
          <w:highlight w:val="white"/>
        </w:rPr>
        <w:t>-10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-2019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       </w:t>
      </w:r>
      <w:r w:rsidR="00B5406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o godzinie 23:59:00 GMT +2). Zgłoszenie proszę przesyłać na adres: </w:t>
      </w:r>
    </w:p>
    <w:p w:rsidR="006873FF" w:rsidRDefault="00B54061" w:rsidP="00B5406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mswp@wrotapodlasia.pl</w:t>
      </w:r>
    </w:p>
    <w:p w:rsidR="006873FF" w:rsidRDefault="006873FF" w:rsidP="006873FF">
      <w:pPr>
        <w:numPr>
          <w:ilvl w:val="0"/>
          <w:numId w:val="17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Każde zgłoszenie elektroniczne otrzyma potwierdzenie przyjęcia.</w:t>
      </w:r>
    </w:p>
    <w:p w:rsidR="006873FF" w:rsidRDefault="006873FF" w:rsidP="006873FF">
      <w:pPr>
        <w:numPr>
          <w:ilvl w:val="0"/>
          <w:numId w:val="17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Zgłoszenia dostarczone fizycznie zostaną otwarte przez Komisję Rekrutacyjną podczas trwania jej obrad.</w:t>
      </w:r>
    </w:p>
    <w:p w:rsidR="006873FF" w:rsidRDefault="006873FF" w:rsidP="006873F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873FF" w:rsidRPr="006873FF" w:rsidRDefault="006873FF" w:rsidP="006873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3</w:t>
      </w:r>
    </w:p>
    <w:p w:rsidR="006873FF" w:rsidRDefault="006873FF" w:rsidP="006873FF">
      <w:pPr>
        <w:spacing w:line="25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6873FF" w:rsidRDefault="006873FF" w:rsidP="006873FF">
      <w:pPr>
        <w:numPr>
          <w:ilvl w:val="1"/>
          <w:numId w:val="15"/>
        </w:numPr>
        <w:spacing w:line="256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Przystąpienie do rekrutacji oznacza zaakceptowanie warunków rekrutacji oraz postanowień i dokumentów regulujących funkcjonowanie Młodzieżowego Sejmiku Województwa Podlaskiego.</w:t>
      </w:r>
    </w:p>
    <w:p w:rsidR="006873FF" w:rsidRDefault="006873FF" w:rsidP="006873FF">
      <w:pPr>
        <w:numPr>
          <w:ilvl w:val="1"/>
          <w:numId w:val="15"/>
        </w:numPr>
        <w:spacing w:line="256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Oficjalne komunikaty dotyczące rekrutacji będą publikowane za pośrednictwem strony MSWP na Facebook’u: </w:t>
      </w:r>
    </w:p>
    <w:p w:rsidR="006873FF" w:rsidRDefault="006873FF" w:rsidP="006873FF">
      <w:pPr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https://www.facebook.com/MSWPBIA/</w:t>
      </w:r>
    </w:p>
    <w:p w:rsidR="006873FF" w:rsidRDefault="006873FF" w:rsidP="006873FF">
      <w:pPr>
        <w:numPr>
          <w:ilvl w:val="1"/>
          <w:numId w:val="15"/>
        </w:numPr>
        <w:spacing w:line="256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kwestie nieuregulowane przez niniejszy Regulamin rozstrzyga Komisja.</w:t>
      </w:r>
    </w:p>
    <w:p w:rsidR="00A831FE" w:rsidRDefault="00A831FE" w:rsidP="006873FF">
      <w:pPr>
        <w:numPr>
          <w:ilvl w:val="1"/>
          <w:numId w:val="15"/>
        </w:numPr>
        <w:spacing w:line="256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Wszelka dokumentacja dotycząca kandydatów, którzy nie zostali wybrani do MSWP powinna zostać zniszczona w obecności trzech członków Komisji, co zostanie potwierdzone protokolarnie.</w:t>
      </w:r>
      <w:bookmarkStart w:id="0" w:name="_GoBack"/>
      <w:bookmarkEnd w:id="0"/>
    </w:p>
    <w:p w:rsidR="006873FF" w:rsidRDefault="006873FF" w:rsidP="006873FF">
      <w:pPr>
        <w:ind w:left="144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/>
      <w:bookmarkEnd w:id="1"/>
    </w:p>
    <w:p w:rsidR="003A2B80" w:rsidRDefault="003A2B80">
      <w:pPr>
        <w:pStyle w:val="Normalny2"/>
        <w:rPr>
          <w:rFonts w:ascii="Times New Roman" w:eastAsia="Times New Roman" w:hAnsi="Times New Roman" w:cs="Times New Roman"/>
          <w:sz w:val="24"/>
          <w:szCs w:val="24"/>
        </w:rPr>
      </w:pPr>
    </w:p>
    <w:sectPr w:rsidR="003A2B80" w:rsidSect="003A2B8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3FE"/>
    <w:multiLevelType w:val="multilevel"/>
    <w:tmpl w:val="51E66A2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>
    <w:nsid w:val="0E9C388D"/>
    <w:multiLevelType w:val="hybridMultilevel"/>
    <w:tmpl w:val="B4B0355E"/>
    <w:lvl w:ilvl="0" w:tplc="BEB01B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76DEE"/>
    <w:multiLevelType w:val="multilevel"/>
    <w:tmpl w:val="2960BD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13BE1DFA"/>
    <w:multiLevelType w:val="multilevel"/>
    <w:tmpl w:val="76CE40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1C52BDD"/>
    <w:multiLevelType w:val="multilevel"/>
    <w:tmpl w:val="06EE3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9445A87"/>
    <w:multiLevelType w:val="multilevel"/>
    <w:tmpl w:val="6A1C3A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2BDA7F44"/>
    <w:multiLevelType w:val="multilevel"/>
    <w:tmpl w:val="8FD0B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0AA093C"/>
    <w:multiLevelType w:val="multilevel"/>
    <w:tmpl w:val="EF52CF0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42B26FBF"/>
    <w:multiLevelType w:val="multilevel"/>
    <w:tmpl w:val="9C0ADAD0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9">
    <w:nsid w:val="507C6376"/>
    <w:multiLevelType w:val="multilevel"/>
    <w:tmpl w:val="00C6177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60F8589F"/>
    <w:multiLevelType w:val="multilevel"/>
    <w:tmpl w:val="06BCC6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68BA7007"/>
    <w:multiLevelType w:val="multilevel"/>
    <w:tmpl w:val="0B5400F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D5E72FE"/>
    <w:multiLevelType w:val="multilevel"/>
    <w:tmpl w:val="70BC5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6573A10"/>
    <w:multiLevelType w:val="multilevel"/>
    <w:tmpl w:val="6354F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B216CFB"/>
    <w:multiLevelType w:val="hybridMultilevel"/>
    <w:tmpl w:val="E85C9076"/>
    <w:lvl w:ilvl="0" w:tplc="E130B0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3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A2B80"/>
    <w:rsid w:val="00000986"/>
    <w:rsid w:val="00072929"/>
    <w:rsid w:val="00106553"/>
    <w:rsid w:val="001A353A"/>
    <w:rsid w:val="003A2B80"/>
    <w:rsid w:val="00516268"/>
    <w:rsid w:val="006873FF"/>
    <w:rsid w:val="006D7959"/>
    <w:rsid w:val="00806AD5"/>
    <w:rsid w:val="00845E9C"/>
    <w:rsid w:val="008D1DCC"/>
    <w:rsid w:val="0092247B"/>
    <w:rsid w:val="00932314"/>
    <w:rsid w:val="00A831FE"/>
    <w:rsid w:val="00AA4B3C"/>
    <w:rsid w:val="00B54061"/>
    <w:rsid w:val="00CE6F34"/>
    <w:rsid w:val="00E274FC"/>
    <w:rsid w:val="00EA724D"/>
    <w:rsid w:val="00F92CB0"/>
    <w:rsid w:val="00FB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553"/>
  </w:style>
  <w:style w:type="paragraph" w:styleId="Nagwek1">
    <w:name w:val="heading 1"/>
    <w:basedOn w:val="Normalny2"/>
    <w:next w:val="Normalny2"/>
    <w:rsid w:val="003A2B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2"/>
    <w:next w:val="Normalny2"/>
    <w:rsid w:val="003A2B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2"/>
    <w:next w:val="Normalny2"/>
    <w:rsid w:val="003A2B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2"/>
    <w:next w:val="Normalny2"/>
    <w:rsid w:val="003A2B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2"/>
    <w:next w:val="Normalny2"/>
    <w:rsid w:val="003A2B8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2"/>
    <w:next w:val="Normalny2"/>
    <w:rsid w:val="003A2B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A2B80"/>
  </w:style>
  <w:style w:type="table" w:customStyle="1" w:styleId="TableNormal">
    <w:name w:val="Table Normal"/>
    <w:rsid w:val="003A2B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3A2B80"/>
    <w:pPr>
      <w:keepNext/>
      <w:keepLines/>
      <w:spacing w:after="60"/>
    </w:pPr>
    <w:rPr>
      <w:sz w:val="52"/>
      <w:szCs w:val="52"/>
    </w:rPr>
  </w:style>
  <w:style w:type="paragraph" w:customStyle="1" w:styleId="Normalny2">
    <w:name w:val="Normalny2"/>
    <w:rsid w:val="003A2B80"/>
  </w:style>
  <w:style w:type="table" w:customStyle="1" w:styleId="TableNormal0">
    <w:name w:val="Table Normal"/>
    <w:rsid w:val="003A2B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2"/>
    <w:next w:val="Normalny2"/>
    <w:rsid w:val="003A2B80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6D7959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873F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3FF"/>
    <w:pPr>
      <w:spacing w:after="1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3FF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3F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553"/>
  </w:style>
  <w:style w:type="paragraph" w:styleId="Nagwek1">
    <w:name w:val="heading 1"/>
    <w:basedOn w:val="Normalny2"/>
    <w:next w:val="Normalny2"/>
    <w:rsid w:val="003A2B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2"/>
    <w:next w:val="Normalny2"/>
    <w:rsid w:val="003A2B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2"/>
    <w:next w:val="Normalny2"/>
    <w:rsid w:val="003A2B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2"/>
    <w:next w:val="Normalny2"/>
    <w:rsid w:val="003A2B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2"/>
    <w:next w:val="Normalny2"/>
    <w:rsid w:val="003A2B8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2"/>
    <w:next w:val="Normalny2"/>
    <w:rsid w:val="003A2B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A2B80"/>
  </w:style>
  <w:style w:type="table" w:customStyle="1" w:styleId="TableNormal">
    <w:name w:val="Table Normal"/>
    <w:rsid w:val="003A2B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3A2B80"/>
    <w:pPr>
      <w:keepNext/>
      <w:keepLines/>
      <w:spacing w:after="60"/>
    </w:pPr>
    <w:rPr>
      <w:sz w:val="52"/>
      <w:szCs w:val="52"/>
    </w:rPr>
  </w:style>
  <w:style w:type="paragraph" w:customStyle="1" w:styleId="Normalny2">
    <w:name w:val="Normalny2"/>
    <w:rsid w:val="003A2B80"/>
  </w:style>
  <w:style w:type="table" w:customStyle="1" w:styleId="TableNormal0">
    <w:name w:val="Table Normal"/>
    <w:rsid w:val="003A2B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2"/>
    <w:next w:val="Normalny2"/>
    <w:rsid w:val="003A2B80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6D7959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873F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3FF"/>
    <w:pPr>
      <w:spacing w:after="1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3FF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3F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/qjY3vyTuvYg2AzGgibj8wO2g==">AMUW2mVZYyqS1RUXeXGwrYxzl92oxbNwL4WJ1OFuFDfU+hQANtiShJ9xYrvCDihZSscWVk8zj1B81X1faj4KRcxnJdaLpQX3w/WA4rHC4e5qS1oLu9MrASg=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Ancipiuk Katarzyna</dc:creator>
  <cp:lastModifiedBy>katarzyna.ancipiuk</cp:lastModifiedBy>
  <cp:revision>4</cp:revision>
  <cp:lastPrinted>2019-08-29T07:23:00Z</cp:lastPrinted>
  <dcterms:created xsi:type="dcterms:W3CDTF">2019-09-12T10:02:00Z</dcterms:created>
  <dcterms:modified xsi:type="dcterms:W3CDTF">2019-10-01T06:42:00Z</dcterms:modified>
</cp:coreProperties>
</file>