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D4" w:rsidRPr="0050677F" w:rsidRDefault="00DD27D4" w:rsidP="00DD27D4">
      <w:pPr>
        <w:pStyle w:val="Bezodstpw"/>
        <w:spacing w:line="276" w:lineRule="auto"/>
        <w:jc w:val="right"/>
        <w:rPr>
          <w:rFonts w:cstheme="minorHAnsi"/>
          <w:sz w:val="28"/>
          <w:szCs w:val="28"/>
        </w:rPr>
      </w:pPr>
      <w:r w:rsidRPr="0050677F">
        <w:rPr>
          <w:rFonts w:cstheme="minorHAnsi"/>
          <w:b/>
          <w:bCs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26BE8412" wp14:editId="75DD8026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771650" cy="805815"/>
            <wp:effectExtent l="0" t="0" r="0" b="0"/>
            <wp:wrapSquare wrapText="bothSides"/>
            <wp:docPr id="2" name="Obraz 2" descr="logo Federacji Razem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Federacji Razem m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77F">
        <w:rPr>
          <w:rStyle w:val="Pogrubienie"/>
          <w:rFonts w:cstheme="minorHAnsi"/>
          <w:sz w:val="30"/>
          <w:szCs w:val="30"/>
          <w:bdr w:val="none" w:sz="0" w:space="0" w:color="auto" w:frame="1"/>
        </w:rPr>
        <w:t>Suwalskie Forum Inicjatyw Pozarządowych 2018</w:t>
      </w:r>
    </w:p>
    <w:p w:rsidR="00DD27D4" w:rsidRPr="005F68D0" w:rsidRDefault="00DD27D4" w:rsidP="00DD27D4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Suwałki, 12 grudnia 2018 r.</w:t>
      </w:r>
    </w:p>
    <w:p w:rsidR="00DD27D4" w:rsidRPr="009A3EC2" w:rsidRDefault="00DD27D4" w:rsidP="00DD27D4">
      <w:pPr>
        <w:pStyle w:val="Bezodstpw"/>
        <w:spacing w:line="276" w:lineRule="auto"/>
        <w:jc w:val="right"/>
        <w:rPr>
          <w:rFonts w:cstheme="minorHAnsi"/>
        </w:rPr>
      </w:pPr>
      <w:r w:rsidRPr="00074703">
        <w:rPr>
          <w:rFonts w:cstheme="minorHAnsi"/>
        </w:rPr>
        <w:t>sala konferencyjna, Aquapark Suwałki, ul. Papieża Jana Pawła II 7</w:t>
      </w:r>
    </w:p>
    <w:p w:rsidR="00DD27D4" w:rsidRPr="0050677F" w:rsidRDefault="00DD27D4" w:rsidP="00DD27D4">
      <w:pPr>
        <w:pStyle w:val="Bezodstpw"/>
        <w:spacing w:line="276" w:lineRule="auto"/>
        <w:rPr>
          <w:rFonts w:cstheme="minorHAnsi"/>
          <w:sz w:val="10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18"/>
        <w:gridCol w:w="8349"/>
      </w:tblGrid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49" w:type="dxa"/>
          </w:tcPr>
          <w:p w:rsidR="00DD27D4" w:rsidRPr="00D107AD" w:rsidRDefault="00DD27D4" w:rsidP="000F70CB">
            <w:pPr>
              <w:jc w:val="center"/>
              <w:rPr>
                <w:rFonts w:cstheme="minorHAnsi"/>
                <w:b/>
              </w:rPr>
            </w:pPr>
            <w:r w:rsidRPr="00D107AD">
              <w:rPr>
                <w:rFonts w:cstheme="minorHAnsi"/>
                <w:b/>
              </w:rPr>
              <w:t>PROGRAM WYDARZENIA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 xml:space="preserve">8.30 </w:t>
            </w:r>
          </w:p>
        </w:tc>
        <w:tc>
          <w:tcPr>
            <w:tcW w:w="8349" w:type="dxa"/>
          </w:tcPr>
          <w:p w:rsidR="00DD27D4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Rejestracja uczestników</w:t>
            </w:r>
            <w:r>
              <w:rPr>
                <w:rFonts w:cstheme="minorHAnsi"/>
              </w:rPr>
              <w:t xml:space="preserve"> 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Doradztwo i konsultacje 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9.00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jc w:val="both"/>
              <w:rPr>
                <w:rFonts w:cstheme="minorHAnsi"/>
                <w:i/>
              </w:rPr>
            </w:pPr>
            <w:r w:rsidRPr="0050677F">
              <w:rPr>
                <w:rFonts w:cstheme="minorHAnsi"/>
                <w:b/>
                <w:i/>
              </w:rPr>
              <w:t>Otwarcie Forum – powitanie uczestników i gości</w:t>
            </w:r>
            <w:r w:rsidRPr="0050677F">
              <w:rPr>
                <w:rFonts w:cstheme="minorHAnsi"/>
                <w:i/>
              </w:rPr>
              <w:t xml:space="preserve"> </w:t>
            </w:r>
          </w:p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>III sektor w Suwałkach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dr Jarosław Ruszewski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Prezes Suwalskiej Federacji Organizacji Pozarządowych RAZEM</w:t>
            </w:r>
          </w:p>
          <w:p w:rsidR="00DD27D4" w:rsidRPr="00D107AD" w:rsidRDefault="00DD27D4" w:rsidP="000F70CB">
            <w:pPr>
              <w:rPr>
                <w:rFonts w:cstheme="minorHAnsi"/>
              </w:rPr>
            </w:pPr>
            <w:r w:rsidRPr="00D107AD">
              <w:rPr>
                <w:rFonts w:cstheme="minorHAnsi"/>
              </w:rPr>
              <w:t>Przewodniczący Suwalskiej Rady Działalności Pożytku Publicznego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9.15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pStyle w:val="Bezodstpw"/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>Budowanie wizerunku organizacji pozarządowej jako narzędzia sukcesu i promocji</w:t>
            </w:r>
          </w:p>
          <w:p w:rsidR="00DD27D4" w:rsidRPr="00D107AD" w:rsidRDefault="00DD27D4" w:rsidP="000F70CB">
            <w:pPr>
              <w:pStyle w:val="Bezodstpw"/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Adriana Sadowska</w:t>
            </w:r>
          </w:p>
          <w:p w:rsidR="00DD27D4" w:rsidRPr="00D107AD" w:rsidRDefault="00DD27D4" w:rsidP="000F70CB">
            <w:pPr>
              <w:suppressAutoHyphens/>
              <w:jc w:val="both"/>
              <w:rPr>
                <w:rFonts w:cstheme="minorHAnsi"/>
                <w:b/>
              </w:rPr>
            </w:pPr>
            <w:r w:rsidRPr="00D107AD">
              <w:rPr>
                <w:rFonts w:cstheme="minorHAnsi"/>
              </w:rPr>
              <w:t xml:space="preserve">Firma </w:t>
            </w:r>
            <w:proofErr w:type="spellStart"/>
            <w:r w:rsidRPr="00D107AD">
              <w:rPr>
                <w:rFonts w:cstheme="minorHAnsi"/>
              </w:rPr>
              <w:t>Sa</w:t>
            </w:r>
            <w:proofErr w:type="spellEnd"/>
            <w:r w:rsidRPr="00D107AD">
              <w:rPr>
                <w:rFonts w:cstheme="minorHAnsi"/>
              </w:rPr>
              <w:t>-port Adriana Sadowska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9.45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suppressAutoHyphens/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 xml:space="preserve">Suwalskie Barwy Wolontariatu – oblicza pracy społecznej w Suwałkach </w:t>
            </w:r>
          </w:p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 xml:space="preserve">Podsumowanie konkursu „Barwy Wolontariatu, Suwałki 2018” </w:t>
            </w:r>
            <w:r>
              <w:rPr>
                <w:rFonts w:cstheme="minorHAnsi"/>
                <w:b/>
                <w:i/>
              </w:rPr>
              <w:t xml:space="preserve">org. przez Centrum Aktywności Społecznej PRYZMAT </w:t>
            </w:r>
            <w:r w:rsidRPr="0050677F">
              <w:rPr>
                <w:rFonts w:cstheme="minorHAnsi"/>
                <w:b/>
                <w:i/>
                <w:shd w:val="clear" w:color="auto" w:fill="FFFFFF"/>
              </w:rPr>
              <w:t xml:space="preserve">pod Honorowym Patronatem Prezydenta Miasta Suwałk </w:t>
            </w:r>
          </w:p>
          <w:p w:rsidR="00DD27D4" w:rsidRPr="00D107AD" w:rsidRDefault="00DD27D4" w:rsidP="000F70CB">
            <w:pPr>
              <w:suppressAutoHyphens/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Anna Ruszewska</w:t>
            </w:r>
          </w:p>
          <w:p w:rsidR="00DD27D4" w:rsidRPr="00D107AD" w:rsidRDefault="00DD27D4" w:rsidP="000F70CB">
            <w:pPr>
              <w:suppressAutoHyphens/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wiceprezes Centrum Aktywności Społecznej PRYZMAT w Suwałkach</w:t>
            </w:r>
          </w:p>
          <w:p w:rsidR="00DD27D4" w:rsidRPr="0050677F" w:rsidRDefault="00DD27D4" w:rsidP="000F70CB">
            <w:pPr>
              <w:suppressAutoHyphens/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koordynator Regi</w:t>
            </w:r>
            <w:r>
              <w:rPr>
                <w:rFonts w:cstheme="minorHAnsi"/>
              </w:rPr>
              <w:t xml:space="preserve">onalnego Centrum Wolontariatu i </w:t>
            </w:r>
            <w:r w:rsidRPr="00D107AD">
              <w:rPr>
                <w:rFonts w:cstheme="minorHAnsi"/>
              </w:rPr>
              <w:t>Suwalskiego Biura Wolontariatu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10.15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>Wręczenie laureatom konkursu „Barwy Wolontariatu, Suwałki 2018</w:t>
            </w:r>
            <w:r>
              <w:rPr>
                <w:rFonts w:cstheme="minorHAnsi"/>
                <w:b/>
                <w:i/>
              </w:rPr>
              <w:t>” przez Prezydenta Suwałk</w:t>
            </w:r>
            <w:r w:rsidRPr="0050677F">
              <w:rPr>
                <w:rFonts w:cstheme="minorHAnsi"/>
                <w:b/>
                <w:i/>
              </w:rPr>
              <w:t xml:space="preserve"> Czesława </w:t>
            </w:r>
            <w:proofErr w:type="spellStart"/>
            <w:r w:rsidRPr="0050677F">
              <w:rPr>
                <w:rFonts w:cstheme="minorHAnsi"/>
                <w:b/>
                <w:i/>
              </w:rPr>
              <w:t>Renkiewicza</w:t>
            </w:r>
            <w:proofErr w:type="spellEnd"/>
            <w:r>
              <w:rPr>
                <w:rFonts w:cstheme="minorHAnsi"/>
                <w:b/>
                <w:i/>
              </w:rPr>
              <w:t xml:space="preserve"> okolicznościowych statuetek </w:t>
            </w:r>
            <w:r w:rsidRPr="0050677F">
              <w:rPr>
                <w:rFonts w:cstheme="minorHAnsi"/>
                <w:b/>
                <w:i/>
              </w:rPr>
              <w:t xml:space="preserve">za społeczne zaangażowanie 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10.30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>Jakie obowiązki ma organizacja pozarządowa w związku w RODO?</w:t>
            </w:r>
          </w:p>
          <w:p w:rsidR="00DD27D4" w:rsidRPr="00D107AD" w:rsidRDefault="00DD27D4" w:rsidP="000F70CB">
            <w:pPr>
              <w:jc w:val="both"/>
              <w:rPr>
                <w:rFonts w:eastAsia="Times New Roman"/>
              </w:rPr>
            </w:pPr>
            <w:r w:rsidRPr="00D107AD">
              <w:rPr>
                <w:rFonts w:eastAsia="Times New Roman"/>
              </w:rPr>
              <w:t>Justyna Kolesińska</w:t>
            </w:r>
          </w:p>
          <w:p w:rsidR="00DD27D4" w:rsidRPr="009A3EC2" w:rsidRDefault="00DD27D4" w:rsidP="000F70CB">
            <w:pPr>
              <w:jc w:val="both"/>
              <w:rPr>
                <w:rFonts w:eastAsia="Times New Roman"/>
              </w:rPr>
            </w:pPr>
            <w:r w:rsidRPr="00D107AD">
              <w:rPr>
                <w:rFonts w:eastAsia="Times New Roman"/>
              </w:rPr>
              <w:t>Firma JK Doradztwo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11.00</w:t>
            </w:r>
          </w:p>
        </w:tc>
        <w:tc>
          <w:tcPr>
            <w:tcW w:w="8349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 xml:space="preserve">Przerwa 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11.30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>Wewnętrzny kompas – sztuka osiągania szczęścia w życiu osobistym  i zawodowym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Agnieszka Winnik-</w:t>
            </w:r>
            <w:proofErr w:type="spellStart"/>
            <w:r w:rsidRPr="00D107AD">
              <w:rPr>
                <w:rFonts w:cstheme="minorHAnsi"/>
              </w:rPr>
              <w:t>Pomichter</w:t>
            </w:r>
            <w:proofErr w:type="spellEnd"/>
            <w:r w:rsidRPr="00D107AD">
              <w:rPr>
                <w:rFonts w:cstheme="minorHAnsi"/>
              </w:rPr>
              <w:t xml:space="preserve"> 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  <w:b/>
              </w:rPr>
            </w:pPr>
            <w:r w:rsidRPr="00D107AD">
              <w:rPr>
                <w:rFonts w:cstheme="minorHAnsi"/>
              </w:rPr>
              <w:t xml:space="preserve">Poradnia </w:t>
            </w:r>
            <w:proofErr w:type="spellStart"/>
            <w:r w:rsidRPr="00D107AD">
              <w:rPr>
                <w:rFonts w:cstheme="minorHAnsi"/>
              </w:rPr>
              <w:t>Psychologiczno</w:t>
            </w:r>
            <w:proofErr w:type="spellEnd"/>
            <w:r w:rsidRPr="00D107AD">
              <w:rPr>
                <w:rFonts w:cstheme="minorHAnsi"/>
              </w:rPr>
              <w:t xml:space="preserve"> – Pedagogiczna w Suwałkach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12.00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>Wsparcie powstawania nowych miejsc pracy i funkcjonowania podmiotów ekonomii społecznej na przykładzie działalności Podlaskiego Centrum Wspierania Ekonomii Społecznej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Izabela Tomaszewska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Centrum Aktywności Społecznej PRYZMAT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12.30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 xml:space="preserve">Współpraca samorządu z organizacjami na przykładzie wieloletnich zadań publicznych 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Agnieszka Szyszko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Pełnomocnik Prezydenta Miasta ds. Współpracy z Organizacjami Pozarządowymi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13.00</w:t>
            </w:r>
          </w:p>
        </w:tc>
        <w:tc>
          <w:tcPr>
            <w:tcW w:w="8349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Przerwa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13.15</w:t>
            </w:r>
          </w:p>
        </w:tc>
        <w:tc>
          <w:tcPr>
            <w:tcW w:w="8349" w:type="dxa"/>
          </w:tcPr>
          <w:p w:rsidR="00DD27D4" w:rsidRPr="0050677F" w:rsidRDefault="00DD27D4" w:rsidP="000F70CB">
            <w:pPr>
              <w:jc w:val="both"/>
              <w:rPr>
                <w:rFonts w:cstheme="minorHAnsi"/>
                <w:b/>
                <w:i/>
              </w:rPr>
            </w:pPr>
            <w:r w:rsidRPr="0050677F">
              <w:rPr>
                <w:rFonts w:cstheme="minorHAnsi"/>
                <w:b/>
                <w:i/>
              </w:rPr>
              <w:t xml:space="preserve">Oferta nieodpłatnego wsparcia szkoleniowego i lokalowego Parku Naukowo-Technologicznego Polska Wschód sp. z o.o. w ramach projektu Podlaskie Centrum Wspierania Ekonomii Społecznej 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Wioleta Borowa</w:t>
            </w:r>
          </w:p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Park Naukowo-Technologiczny Polska Wschód sp. z o.o.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13.45</w:t>
            </w:r>
          </w:p>
        </w:tc>
        <w:tc>
          <w:tcPr>
            <w:tcW w:w="8349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  <w:b/>
              </w:rPr>
            </w:pPr>
            <w:r w:rsidRPr="00D107AD">
              <w:rPr>
                <w:rFonts w:cstheme="minorHAnsi"/>
              </w:rPr>
              <w:t>Dyskusja</w:t>
            </w:r>
          </w:p>
        </w:tc>
      </w:tr>
      <w:tr w:rsidR="00DD27D4" w:rsidRPr="00D107AD" w:rsidTr="000F70CB">
        <w:tc>
          <w:tcPr>
            <w:tcW w:w="718" w:type="dxa"/>
          </w:tcPr>
          <w:p w:rsidR="00DD27D4" w:rsidRPr="00D107AD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 xml:space="preserve">14.30 </w:t>
            </w:r>
          </w:p>
        </w:tc>
        <w:tc>
          <w:tcPr>
            <w:tcW w:w="8349" w:type="dxa"/>
          </w:tcPr>
          <w:p w:rsidR="00DD27D4" w:rsidRPr="009A3EC2" w:rsidRDefault="00DD27D4" w:rsidP="000F70CB">
            <w:pPr>
              <w:jc w:val="both"/>
              <w:rPr>
                <w:rFonts w:cstheme="minorHAnsi"/>
              </w:rPr>
            </w:pPr>
            <w:r w:rsidRPr="00D107AD">
              <w:rPr>
                <w:rFonts w:cstheme="minorHAnsi"/>
              </w:rPr>
              <w:t>Zakończenie Forum</w:t>
            </w:r>
          </w:p>
        </w:tc>
      </w:tr>
      <w:tr w:rsidR="00DD27D4" w:rsidRPr="00D107AD" w:rsidTr="000F70CB">
        <w:tc>
          <w:tcPr>
            <w:tcW w:w="9067" w:type="dxa"/>
            <w:gridSpan w:val="2"/>
          </w:tcPr>
          <w:p w:rsidR="00DD27D4" w:rsidRPr="009A3EC2" w:rsidRDefault="00DD27D4" w:rsidP="000F70CB">
            <w:pPr>
              <w:jc w:val="center"/>
              <w:rPr>
                <w:rFonts w:cstheme="minorHAnsi"/>
                <w:b/>
              </w:rPr>
            </w:pPr>
            <w:r w:rsidRPr="009A3EC2">
              <w:rPr>
                <w:b/>
              </w:rPr>
              <w:t>Forum towarzyszyć będzie prezentacja wystawy fotograficznej „III sektor w Suwałkach”.</w:t>
            </w:r>
          </w:p>
        </w:tc>
      </w:tr>
    </w:tbl>
    <w:p w:rsidR="00DD27D4" w:rsidRPr="009A3EC2" w:rsidRDefault="00DD27D4" w:rsidP="00DD27D4">
      <w:pPr>
        <w:pStyle w:val="Bezodstpw"/>
        <w:jc w:val="right"/>
      </w:pPr>
      <w:r w:rsidRPr="009A3EC2">
        <w:rPr>
          <w:rFonts w:eastAsia="Times New Roman" w:cs="Calibri"/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D8A3B4C" wp14:editId="4B11B870">
            <wp:simplePos x="0" y="0"/>
            <wp:positionH relativeFrom="margin">
              <wp:posOffset>4819650</wp:posOffset>
            </wp:positionH>
            <wp:positionV relativeFrom="paragraph">
              <wp:posOffset>27940</wp:posOffset>
            </wp:positionV>
            <wp:extent cx="932400" cy="604800"/>
            <wp:effectExtent l="0" t="0" r="1270" b="5080"/>
            <wp:wrapTight wrapText="bothSides">
              <wp:wrapPolygon edited="0">
                <wp:start x="0" y="0"/>
                <wp:lineTo x="0" y="21101"/>
                <wp:lineTo x="21188" y="21101"/>
                <wp:lineTo x="21188" y="0"/>
                <wp:lineTo x="0" y="0"/>
              </wp:wrapPolygon>
            </wp:wrapTight>
            <wp:docPr id="1" name="Obraz 1" descr="Znalezione obrazy dla zapytania fio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fio 2018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594" w:rsidRPr="00DD27D4" w:rsidRDefault="00DD27D4" w:rsidP="00DD27D4">
      <w:pPr>
        <w:pStyle w:val="Bezodstpw"/>
        <w:jc w:val="both"/>
        <w:rPr>
          <w:rFonts w:eastAsia="Times New Roman" w:cs="Calibri"/>
          <w:i/>
        </w:rPr>
      </w:pPr>
      <w:r w:rsidRPr="009A3EC2">
        <w:rPr>
          <w:rFonts w:eastAsia="Times New Roman" w:cs="Calibri"/>
          <w:i/>
        </w:rPr>
        <w:t xml:space="preserve">Forum organizowane w ramach projektu „III sektor dla Suwałk”, współfinansowanego ze środków Funduszu Inicjatyw Obywatelskich. </w:t>
      </w:r>
      <w:bookmarkStart w:id="0" w:name="_GoBack"/>
      <w:bookmarkEnd w:id="0"/>
    </w:p>
    <w:sectPr w:rsidR="00750594" w:rsidRPr="00DD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4"/>
    <w:rsid w:val="00750594"/>
    <w:rsid w:val="008C6E23"/>
    <w:rsid w:val="00D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9064-9265-4EF2-9575-5CF36DFF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27D4"/>
    <w:rPr>
      <w:b/>
      <w:bCs/>
    </w:rPr>
  </w:style>
  <w:style w:type="paragraph" w:styleId="Bezodstpw">
    <w:name w:val="No Spacing"/>
    <w:uiPriority w:val="1"/>
    <w:qFormat/>
    <w:rsid w:val="00DD27D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2018-11-29T09:17:00Z</dcterms:created>
  <dcterms:modified xsi:type="dcterms:W3CDTF">2018-11-29T09:18:00Z</dcterms:modified>
</cp:coreProperties>
</file>